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73" w:rsidRPr="00953973" w:rsidRDefault="00953973">
      <w:pPr>
        <w:rPr>
          <w:rFonts w:ascii="Times New Roman" w:hAnsi="Times New Roman" w:cs="Times New Roman"/>
          <w:sz w:val="27"/>
          <w:szCs w:val="27"/>
        </w:rPr>
      </w:pPr>
      <w:r w:rsidRPr="00953973">
        <w:rPr>
          <w:rFonts w:ascii="Times New Roman" w:hAnsi="Times New Roman" w:cs="Times New Roman"/>
          <w:sz w:val="27"/>
          <w:szCs w:val="27"/>
        </w:rPr>
        <w:t>День рождения Деда Мороза</w:t>
      </w:r>
    </w:p>
    <w:p w:rsidR="002A6251" w:rsidRPr="00953973" w:rsidRDefault="00953973">
      <w:pPr>
        <w:rPr>
          <w:rFonts w:ascii="Times New Roman" w:hAnsi="Times New Roman" w:cs="Times New Roman"/>
        </w:rPr>
      </w:pPr>
      <w:r w:rsidRPr="00953973">
        <w:rPr>
          <w:rFonts w:ascii="Times New Roman" w:hAnsi="Times New Roman" w:cs="Times New Roman"/>
          <w:sz w:val="27"/>
          <w:szCs w:val="27"/>
        </w:rPr>
        <w:t xml:space="preserve">8 ноября в России отмечается День рождения Деда Мороза. Особенно тщательно к этому празднику готовятся на родине именинника - в Великом Устюге. В этот день открывается специальный почтовый ящик, в который можно опустить поздравления и письма Деду Морозу. </w:t>
      </w:r>
      <w:bookmarkStart w:id="0" w:name="_GoBack"/>
      <w:bookmarkEnd w:id="0"/>
    </w:p>
    <w:sectPr w:rsidR="002A6251" w:rsidRPr="0095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73"/>
    <w:rsid w:val="002A6251"/>
    <w:rsid w:val="0095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2021-12-02T06:13:00Z</dcterms:created>
  <dcterms:modified xsi:type="dcterms:W3CDTF">2021-12-02T06:15:00Z</dcterms:modified>
</cp:coreProperties>
</file>