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C" w:rsidRDefault="00CB265C" w:rsidP="00967ED2">
      <w:pPr>
        <w:pStyle w:val="a3"/>
      </w:pPr>
      <w:r>
        <w:t xml:space="preserve">Конкурс "Русский Медвежонок – языкознание для всех" </w:t>
      </w:r>
    </w:p>
    <w:p w:rsidR="0007372C" w:rsidRDefault="0007372C" w:rsidP="00967ED2">
      <w:pPr>
        <w:pStyle w:val="a3"/>
      </w:pPr>
      <w:r>
        <w:t xml:space="preserve">12 ноября учащиеся 2-4 классов приняли участие в  конкурсе </w:t>
      </w:r>
      <w:r>
        <w:t>"Русский Медвежонок – языкознание для всех"</w:t>
      </w:r>
      <w:r>
        <w:t>.</w:t>
      </w:r>
      <w:bookmarkStart w:id="0" w:name="_GoBack"/>
      <w:bookmarkEnd w:id="0"/>
    </w:p>
    <w:p w:rsidR="00CB265C" w:rsidRDefault="00CB265C" w:rsidP="00967ED2">
      <w:pPr>
        <w:pStyle w:val="a3"/>
        <w:spacing w:before="0" w:beforeAutospacing="0" w:after="0" w:afterAutospacing="0"/>
      </w:pPr>
      <w:proofErr w:type="gramStart"/>
      <w:r>
        <w:t xml:space="preserve">Впервые конкурс </w:t>
      </w:r>
      <w:r w:rsidR="00967ED2">
        <w:t xml:space="preserve">"Русский Медвежонок – языкознание для всех" </w:t>
      </w:r>
      <w:r>
        <w:t xml:space="preserve">был проведен в 2000 году, и с тех пор интерес к этому соревнованию растёт лавинообразно: если в "Медвежонке-2000" участвовали 64 тысячи школьников, то в 2010 – 2 524 570 участников из России, Казахстана, Украины, Латвии, Молдовы, Кыргызстана, Узбекистана, Израиля, Японии, США и ряда других стран, в том числе по Калининградской области </w:t>
      </w:r>
      <w:r w:rsidR="00967ED2">
        <w:t>более 20000</w:t>
      </w:r>
      <w:r>
        <w:t xml:space="preserve"> участников. </w:t>
      </w:r>
      <w:proofErr w:type="gramEnd"/>
    </w:p>
    <w:p w:rsidR="00CB265C" w:rsidRDefault="00CB265C" w:rsidP="00967ED2">
      <w:pPr>
        <w:pStyle w:val="a3"/>
        <w:spacing w:before="0" w:beforeAutospacing="0"/>
      </w:pPr>
      <w:r>
        <w:t xml:space="preserve">У такой массовости "Медвежонка" – несколько причин. Во-первых, он доступен, поскольку проводится прямо в школах и занимает всего два урока. Во-вторых, он относится к тестовому типу, то есть записывать решения не надо – достаточно выбрать один из предложенных пяти вариантов ответа и отметить его номер на бланке. </w:t>
      </w:r>
      <w:proofErr w:type="gramStart"/>
      <w:r>
        <w:t>В-третьих, среди 30 заданий есть и совсем несложные, так что каждому участнику удается дать верный ответ хотя бы на несколько из них.</w:t>
      </w:r>
      <w:proofErr w:type="gramEnd"/>
      <w:r>
        <w:t xml:space="preserve"> Наконец, сами задания ориентированы не столько на механическое знание правил, сколько на логику, общую культуру, а порой – и на чувство юмора. Ведь главная цель игры – показать красоту и богатство русского языка, преодолеть впечатление о нём как формальном и скучном школьном предмете. </w:t>
      </w:r>
    </w:p>
    <w:p w:rsidR="00F2288E" w:rsidRDefault="00F2288E"/>
    <w:sectPr w:rsidR="00F2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5C"/>
    <w:rsid w:val="0007372C"/>
    <w:rsid w:val="00967ED2"/>
    <w:rsid w:val="00CB265C"/>
    <w:rsid w:val="00F2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2021-12-02T06:39:00Z</dcterms:created>
  <dcterms:modified xsi:type="dcterms:W3CDTF">2021-12-02T07:19:00Z</dcterms:modified>
</cp:coreProperties>
</file>