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AB3" w:rsidRPr="00DA5AB3" w:rsidRDefault="00DA5AB3" w:rsidP="00DA5AB3">
      <w:pPr>
        <w:spacing w:before="100" w:beforeAutospacing="1" w:after="100" w:afterAutospacing="1"/>
        <w:jc w:val="center"/>
        <w:rPr>
          <w:rFonts w:ascii="Times" w:hAnsi="Times" w:cs="Times New Roman"/>
          <w:color w:val="333333"/>
          <w:sz w:val="20"/>
          <w:szCs w:val="20"/>
        </w:rPr>
      </w:pPr>
      <w:r w:rsidRPr="00DA5AB3">
        <w:rPr>
          <w:rFonts w:ascii="Times" w:hAnsi="Times" w:cs="Times New Roman"/>
          <w:b/>
          <w:bCs/>
          <w:color w:val="333333"/>
          <w:sz w:val="20"/>
          <w:szCs w:val="20"/>
        </w:rPr>
        <w:t>Информация о материально-техническом обеспечении образовательной деятельности</w:t>
      </w:r>
      <w:r w:rsidRPr="00DA5AB3">
        <w:rPr>
          <w:rFonts w:ascii="Times" w:hAnsi="Times" w:cs="Times New Roman"/>
          <w:color w:val="333333"/>
          <w:sz w:val="20"/>
          <w:szCs w:val="20"/>
        </w:rPr>
        <w:t xml:space="preserve"> </w:t>
      </w:r>
    </w:p>
    <w:p w:rsidR="00DA5AB3" w:rsidRPr="00DA5AB3" w:rsidRDefault="00DA5AB3" w:rsidP="00DA5AB3">
      <w:pPr>
        <w:spacing w:before="100" w:beforeAutospacing="1" w:after="100" w:afterAutospacing="1"/>
        <w:jc w:val="both"/>
        <w:rPr>
          <w:rFonts w:ascii="Times" w:hAnsi="Times" w:cs="Times New Roman"/>
          <w:color w:val="333333"/>
          <w:sz w:val="20"/>
          <w:szCs w:val="20"/>
        </w:rPr>
      </w:pPr>
      <w:r>
        <w:rPr>
          <w:rFonts w:ascii="Times" w:hAnsi="Times" w:cs="Times New Roman"/>
          <w:color w:val="333333"/>
          <w:sz w:val="20"/>
          <w:szCs w:val="20"/>
        </w:rPr>
        <w:t xml:space="preserve">Школа арендует площади для ведения образовательной деятельности в </w:t>
      </w:r>
      <w:r w:rsidRPr="00DA5AB3">
        <w:rPr>
          <w:rFonts w:ascii="Times" w:hAnsi="Times" w:cs="Times New Roman"/>
          <w:color w:val="333333"/>
          <w:sz w:val="20"/>
          <w:szCs w:val="20"/>
        </w:rPr>
        <w:t>муниципальном автономном учреждении дополнительного образования города Калининграда «Дворец творчества детей и молодежи»</w:t>
      </w:r>
      <w:r>
        <w:rPr>
          <w:rFonts w:ascii="Times" w:hAnsi="Times" w:cs="Times New Roman"/>
          <w:color w:val="333333"/>
          <w:sz w:val="20"/>
          <w:szCs w:val="20"/>
        </w:rPr>
        <w:t>.</w:t>
      </w:r>
      <w:r w:rsidRPr="00DA5AB3">
        <w:rPr>
          <w:rFonts w:ascii="Times" w:hAnsi="Times" w:cs="Times New Roman"/>
          <w:color w:val="333333"/>
          <w:sz w:val="20"/>
          <w:szCs w:val="20"/>
        </w:rPr>
        <w:t xml:space="preserve"> </w:t>
      </w:r>
      <w:r>
        <w:rPr>
          <w:rFonts w:ascii="Times" w:hAnsi="Times" w:cs="Times New Roman"/>
          <w:color w:val="333333"/>
          <w:sz w:val="20"/>
          <w:szCs w:val="20"/>
        </w:rPr>
        <w:t xml:space="preserve">В школе имеются 3 оборудованных </w:t>
      </w:r>
      <w:r>
        <w:rPr>
          <w:rFonts w:ascii="Times" w:eastAsia="Times New Roman" w:hAnsi="Times" w:cs="Times New Roman"/>
          <w:sz w:val="20"/>
          <w:szCs w:val="20"/>
        </w:rPr>
        <w:t>многофункциональных</w:t>
      </w:r>
      <w:r w:rsidRPr="00DA5AB3">
        <w:rPr>
          <w:rFonts w:ascii="Times" w:eastAsia="Times New Roman" w:hAnsi="Times" w:cs="Times New Roman"/>
          <w:sz w:val="20"/>
          <w:szCs w:val="20"/>
        </w:rPr>
        <w:t xml:space="preserve"> кабинет</w:t>
      </w:r>
      <w:r>
        <w:rPr>
          <w:rFonts w:ascii="Times" w:eastAsia="Times New Roman" w:hAnsi="Times" w:cs="Times New Roman"/>
          <w:sz w:val="20"/>
          <w:szCs w:val="20"/>
        </w:rPr>
        <w:t>а</w:t>
      </w:r>
      <w:r w:rsidRPr="00DA5AB3">
        <w:rPr>
          <w:rFonts w:ascii="Times" w:eastAsia="Times New Roman" w:hAnsi="Times" w:cs="Times New Roman"/>
          <w:sz w:val="20"/>
          <w:szCs w:val="20"/>
        </w:rPr>
        <w:t xml:space="preserve"> начальной школы</w:t>
      </w:r>
      <w:r>
        <w:rPr>
          <w:rFonts w:ascii="Times" w:hAnsi="Times" w:cs="Times New Roman"/>
          <w:color w:val="333333"/>
          <w:sz w:val="20"/>
          <w:szCs w:val="20"/>
        </w:rPr>
        <w:t>, кабинет группы пролонгированного дня</w:t>
      </w:r>
      <w:r w:rsidR="00942F9F">
        <w:rPr>
          <w:rFonts w:ascii="Times" w:hAnsi="Times" w:cs="Times New Roman"/>
          <w:color w:val="333333"/>
          <w:sz w:val="20"/>
          <w:szCs w:val="20"/>
        </w:rPr>
        <w:t xml:space="preserve"> (оборудован для внеурочных занятий: </w:t>
      </w:r>
      <w:r w:rsidR="00942F9F" w:rsidRPr="00DA5AB3">
        <w:rPr>
          <w:rFonts w:ascii="Times" w:eastAsia="Times New Roman" w:hAnsi="Times" w:cs="Times New Roman"/>
          <w:sz w:val="20"/>
          <w:szCs w:val="20"/>
        </w:rPr>
        <w:t>игровой материал, развивающие игры</w:t>
      </w:r>
      <w:r w:rsidR="00942F9F">
        <w:rPr>
          <w:rFonts w:ascii="Times" w:hAnsi="Times" w:cs="Times New Roman"/>
          <w:sz w:val="20"/>
          <w:szCs w:val="20"/>
        </w:rPr>
        <w:t xml:space="preserve">, </w:t>
      </w:r>
      <w:proofErr w:type="spellStart"/>
      <w:r w:rsidR="00942F9F" w:rsidRPr="00DA5AB3">
        <w:rPr>
          <w:rFonts w:ascii="Times" w:hAnsi="Times" w:cs="Times New Roman"/>
          <w:sz w:val="20"/>
          <w:szCs w:val="20"/>
        </w:rPr>
        <w:t>пазлы</w:t>
      </w:r>
      <w:proofErr w:type="spellEnd"/>
      <w:r w:rsidR="00942F9F" w:rsidRPr="00DA5AB3">
        <w:rPr>
          <w:rFonts w:ascii="Times" w:hAnsi="Times" w:cs="Times New Roman"/>
          <w:sz w:val="20"/>
          <w:szCs w:val="20"/>
        </w:rPr>
        <w:t>, конструктор</w:t>
      </w:r>
      <w:r w:rsidR="00942F9F">
        <w:rPr>
          <w:rFonts w:ascii="Times" w:hAnsi="Times" w:cs="Times New Roman"/>
          <w:sz w:val="20"/>
          <w:szCs w:val="20"/>
        </w:rPr>
        <w:t>ы</w:t>
      </w:r>
      <w:r w:rsidR="00942F9F" w:rsidRPr="00DA5AB3">
        <w:rPr>
          <w:rFonts w:ascii="Times" w:hAnsi="Times" w:cs="Times New Roman"/>
          <w:sz w:val="20"/>
          <w:szCs w:val="20"/>
        </w:rPr>
        <w:t>, звуковой раздаточный материал</w:t>
      </w:r>
      <w:r w:rsidR="00942F9F">
        <w:rPr>
          <w:rFonts w:ascii="Times" w:hAnsi="Times" w:cs="Times New Roman"/>
          <w:sz w:val="20"/>
          <w:szCs w:val="20"/>
        </w:rPr>
        <w:t>)</w:t>
      </w:r>
      <w:r w:rsidR="00942F9F">
        <w:rPr>
          <w:rFonts w:ascii="Times" w:hAnsi="Times" w:cs="Times New Roman"/>
          <w:color w:val="333333"/>
          <w:sz w:val="20"/>
          <w:szCs w:val="20"/>
        </w:rPr>
        <w:t xml:space="preserve"> </w:t>
      </w:r>
      <w:r>
        <w:rPr>
          <w:rFonts w:ascii="Times" w:hAnsi="Times" w:cs="Times New Roman"/>
          <w:color w:val="333333"/>
          <w:sz w:val="20"/>
          <w:szCs w:val="20"/>
        </w:rPr>
        <w:t>спортивный зал</w:t>
      </w:r>
      <w:r w:rsidRPr="00DA5AB3">
        <w:rPr>
          <w:rFonts w:ascii="Times" w:hAnsi="Times" w:cs="Times New Roman"/>
          <w:color w:val="333333"/>
          <w:sz w:val="20"/>
          <w:szCs w:val="20"/>
        </w:rPr>
        <w:t>, средства обучения и воспитания,</w:t>
      </w:r>
      <w:r>
        <w:rPr>
          <w:rFonts w:ascii="Times" w:hAnsi="Times" w:cs="Times New Roman"/>
          <w:color w:val="333333"/>
          <w:sz w:val="20"/>
          <w:szCs w:val="20"/>
        </w:rPr>
        <w:t xml:space="preserve">   мобильный компьютерный класс; интерактивная доска; </w:t>
      </w:r>
      <w:r w:rsidR="00942F9F">
        <w:rPr>
          <w:rFonts w:ascii="Times" w:hAnsi="Times" w:cs="Times New Roman"/>
          <w:color w:val="333333"/>
          <w:sz w:val="20"/>
          <w:szCs w:val="20"/>
        </w:rPr>
        <w:t xml:space="preserve">комплекты оборудования для занятий «Робототехникой», </w:t>
      </w:r>
      <w:r>
        <w:rPr>
          <w:rFonts w:ascii="Times" w:hAnsi="Times" w:cs="Times New Roman"/>
          <w:color w:val="333333"/>
          <w:sz w:val="20"/>
          <w:szCs w:val="20"/>
        </w:rPr>
        <w:t>актовый зал; кафе - буфет; медицинский кабинет</w:t>
      </w:r>
      <w:r w:rsidRPr="00DA5AB3">
        <w:rPr>
          <w:rFonts w:ascii="Times" w:hAnsi="Times" w:cs="Times New Roman"/>
          <w:color w:val="333333"/>
          <w:sz w:val="20"/>
          <w:szCs w:val="20"/>
        </w:rPr>
        <w:t xml:space="preserve"> (врачебный и прививочный). </w:t>
      </w:r>
    </w:p>
    <w:p w:rsidR="00DA5AB3" w:rsidRPr="00DA5AB3" w:rsidRDefault="00DA5AB3" w:rsidP="00DA5AB3">
      <w:pPr>
        <w:spacing w:before="100" w:beforeAutospacing="1" w:after="100" w:afterAutospacing="1"/>
        <w:rPr>
          <w:rFonts w:ascii="Times" w:hAnsi="Times" w:cs="Times New Roman"/>
          <w:color w:val="333333"/>
          <w:sz w:val="20"/>
          <w:szCs w:val="20"/>
        </w:rPr>
      </w:pPr>
      <w:r w:rsidRPr="00DA5AB3">
        <w:rPr>
          <w:rFonts w:ascii="Times" w:hAnsi="Times" w:cs="Times New Roman"/>
          <w:b/>
          <w:bCs/>
          <w:color w:val="333333"/>
          <w:sz w:val="20"/>
          <w:szCs w:val="20"/>
        </w:rPr>
        <w:t>В школе функционируют:</w:t>
      </w:r>
      <w:r w:rsidRPr="00DA5AB3">
        <w:rPr>
          <w:rFonts w:ascii="Times" w:hAnsi="Times" w:cs="Times New Roman"/>
          <w:color w:val="333333"/>
          <w:sz w:val="20"/>
          <w:szCs w:val="20"/>
        </w:rPr>
        <w:t xml:space="preserve"> </w:t>
      </w:r>
    </w:p>
    <w:p w:rsidR="00DA5AB3" w:rsidRPr="00DA5AB3" w:rsidRDefault="00DA5AB3" w:rsidP="00DA5AB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color w:val="333333"/>
          <w:sz w:val="20"/>
          <w:szCs w:val="20"/>
        </w:rPr>
      </w:pPr>
      <w:r w:rsidRPr="00DA5AB3">
        <w:rPr>
          <w:rFonts w:ascii="Times" w:eastAsia="Times New Roman" w:hAnsi="Times" w:cs="Times New Roman"/>
          <w:color w:val="333333"/>
          <w:sz w:val="20"/>
          <w:szCs w:val="20"/>
        </w:rPr>
        <w:t>система видеонаблюдения;</w:t>
      </w:r>
    </w:p>
    <w:p w:rsidR="00DA5AB3" w:rsidRDefault="00DA5AB3" w:rsidP="00DA5AB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color w:val="333333"/>
          <w:sz w:val="20"/>
          <w:szCs w:val="20"/>
        </w:rPr>
      </w:pPr>
      <w:r w:rsidRPr="00DA5AB3">
        <w:rPr>
          <w:rFonts w:ascii="Times" w:eastAsia="Times New Roman" w:hAnsi="Times" w:cs="Times New Roman"/>
          <w:color w:val="333333"/>
          <w:sz w:val="20"/>
          <w:szCs w:val="20"/>
        </w:rPr>
        <w:t>система пожарного оповещения;</w:t>
      </w:r>
    </w:p>
    <w:p w:rsidR="00351BBA" w:rsidRPr="00351BBA" w:rsidRDefault="00351BBA" w:rsidP="00351BBA">
      <w:pPr>
        <w:spacing w:before="100" w:beforeAutospacing="1" w:after="100" w:afterAutospacing="1"/>
        <w:rPr>
          <w:rFonts w:ascii="Times" w:eastAsia="Times New Roman" w:hAnsi="Times" w:cs="Times New Roman"/>
          <w:b/>
          <w:color w:val="333333"/>
          <w:sz w:val="20"/>
          <w:szCs w:val="20"/>
        </w:rPr>
      </w:pPr>
      <w:r w:rsidRPr="00351BBA">
        <w:rPr>
          <w:rFonts w:ascii="Times" w:eastAsia="Times New Roman" w:hAnsi="Times" w:cs="Times New Roman"/>
          <w:b/>
          <w:color w:val="333333"/>
          <w:sz w:val="20"/>
          <w:szCs w:val="20"/>
        </w:rPr>
        <w:t>Информация об условиях питания обучающихся</w:t>
      </w:r>
    </w:p>
    <w:p w:rsidR="00942F9F" w:rsidRDefault="00942F9F" w:rsidP="00351BBA">
      <w:pPr>
        <w:pStyle w:val="a3"/>
        <w:jc w:val="both"/>
        <w:rPr>
          <w:color w:val="333333"/>
        </w:rPr>
      </w:pPr>
      <w:r>
        <w:rPr>
          <w:color w:val="333333"/>
        </w:rPr>
        <w:t>Рациональное питание - один из основных факторов, ответственных за здоровье человека. Для детей школьного возраста это имеет особое значение в связи с особенностями роста и развития в этот период, а также в связи с интенсивной учебной нагрузкой. Организация рац</w:t>
      </w:r>
      <w:r w:rsidR="00351BBA">
        <w:rPr>
          <w:color w:val="333333"/>
        </w:rPr>
        <w:t>ионального питания учащихся</w:t>
      </w:r>
      <w:r>
        <w:rPr>
          <w:color w:val="333333"/>
        </w:rPr>
        <w:t xml:space="preserve"> является одним из ключевых факторов поддержания их здоровья и эффективности обучения в школе. </w:t>
      </w:r>
    </w:p>
    <w:p w:rsidR="00942F9F" w:rsidRDefault="00351BBA" w:rsidP="00351BBA">
      <w:pPr>
        <w:pStyle w:val="a3"/>
        <w:jc w:val="both"/>
        <w:rPr>
          <w:color w:val="333333"/>
        </w:rPr>
      </w:pPr>
      <w:r>
        <w:rPr>
          <w:color w:val="333333"/>
        </w:rPr>
        <w:t xml:space="preserve">В кафе </w:t>
      </w:r>
      <w:r w:rsidR="00942F9F">
        <w:rPr>
          <w:color w:val="333333"/>
        </w:rPr>
        <w:t xml:space="preserve">питание детей организовано по цикличному меню в строгом соответствии с ГОСТами и с учетом физиологической потребности детей в биологически ценных веществах, в результате чего рационы сбалансированы по основным пищевым ингредиентам. </w:t>
      </w:r>
    </w:p>
    <w:p w:rsidR="00351BBA" w:rsidRPr="00351BBA" w:rsidRDefault="00351BBA" w:rsidP="00351BBA">
      <w:pPr>
        <w:spacing w:before="100" w:beforeAutospacing="1" w:after="100" w:afterAutospacing="1"/>
        <w:jc w:val="both"/>
        <w:rPr>
          <w:rFonts w:ascii="Times" w:hAnsi="Times" w:cs="Times New Roman"/>
          <w:sz w:val="20"/>
          <w:szCs w:val="20"/>
        </w:rPr>
      </w:pPr>
      <w:r w:rsidRPr="00351BBA">
        <w:rPr>
          <w:rFonts w:ascii="Times" w:hAnsi="Times" w:cs="Times New Roman"/>
          <w:sz w:val="20"/>
          <w:szCs w:val="20"/>
        </w:rPr>
        <w:t>По всем дополнительным вопросам обращайтесь</w:t>
      </w:r>
      <w:r>
        <w:rPr>
          <w:rFonts w:ascii="Times" w:hAnsi="Times" w:cs="Times New Roman"/>
          <w:sz w:val="20"/>
          <w:szCs w:val="20"/>
        </w:rPr>
        <w:t xml:space="preserve"> к классным руководителям</w:t>
      </w:r>
      <w:r w:rsidRPr="00351BBA">
        <w:rPr>
          <w:rFonts w:ascii="Times" w:hAnsi="Times" w:cs="Times New Roman"/>
          <w:sz w:val="20"/>
          <w:szCs w:val="20"/>
        </w:rPr>
        <w:t>, о</w:t>
      </w:r>
      <w:r>
        <w:rPr>
          <w:rFonts w:ascii="Times" w:hAnsi="Times" w:cs="Times New Roman"/>
          <w:sz w:val="20"/>
          <w:szCs w:val="20"/>
        </w:rPr>
        <w:t>тветственным</w:t>
      </w:r>
      <w:r w:rsidRPr="00351BBA">
        <w:rPr>
          <w:rFonts w:ascii="Times" w:hAnsi="Times" w:cs="Times New Roman"/>
          <w:sz w:val="20"/>
          <w:szCs w:val="20"/>
        </w:rPr>
        <w:t xml:space="preserve"> за организацию питания учащихс</w:t>
      </w:r>
      <w:r>
        <w:rPr>
          <w:rFonts w:ascii="Times" w:hAnsi="Times" w:cs="Times New Roman"/>
          <w:sz w:val="20"/>
          <w:szCs w:val="20"/>
        </w:rPr>
        <w:t>я</w:t>
      </w:r>
      <w:r w:rsidRPr="00351BBA">
        <w:rPr>
          <w:rFonts w:ascii="Times" w:hAnsi="Times" w:cs="Times New Roman"/>
          <w:sz w:val="20"/>
          <w:szCs w:val="20"/>
        </w:rPr>
        <w:t xml:space="preserve">. </w:t>
      </w:r>
      <w:bookmarkStart w:id="0" w:name="_GoBack"/>
      <w:bookmarkEnd w:id="0"/>
    </w:p>
    <w:p w:rsidR="00351BBA" w:rsidRPr="00351BBA" w:rsidRDefault="00351BBA" w:rsidP="00351BBA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b/>
          <w:bCs/>
          <w:sz w:val="20"/>
          <w:szCs w:val="20"/>
        </w:rPr>
        <w:t>Режим работы кафе</w:t>
      </w:r>
      <w:r w:rsidRPr="00351BBA">
        <w:rPr>
          <w:rFonts w:ascii="Times" w:hAnsi="Times" w:cs="Times New Roman"/>
          <w:sz w:val="20"/>
          <w:szCs w:val="20"/>
        </w:rPr>
        <w:br/>
      </w:r>
      <w:r w:rsidRPr="00351BBA">
        <w:rPr>
          <w:rFonts w:ascii="Times" w:hAnsi="Times" w:cs="Times New Roman"/>
          <w:b/>
          <w:bCs/>
          <w:i/>
          <w:iCs/>
          <w:sz w:val="20"/>
          <w:szCs w:val="20"/>
        </w:rPr>
        <w:t>Понедельник-пятница</w:t>
      </w:r>
      <w:r w:rsidRPr="00351BBA">
        <w:rPr>
          <w:rFonts w:ascii="Times" w:hAnsi="Times" w:cs="Times New Roman"/>
          <w:b/>
          <w:bCs/>
          <w:i/>
          <w:iCs/>
          <w:sz w:val="20"/>
          <w:szCs w:val="20"/>
        </w:rPr>
        <w:br/>
      </w:r>
      <w:r>
        <w:rPr>
          <w:rFonts w:ascii="Times" w:hAnsi="Times" w:cs="Times New Roman"/>
          <w:b/>
          <w:bCs/>
          <w:i/>
          <w:iCs/>
          <w:sz w:val="20"/>
          <w:szCs w:val="20"/>
        </w:rPr>
        <w:t>09.00-18.0</w:t>
      </w:r>
      <w:r w:rsidRPr="00351BBA">
        <w:rPr>
          <w:rFonts w:ascii="Times" w:hAnsi="Times" w:cs="Times New Roman"/>
          <w:b/>
          <w:bCs/>
          <w:i/>
          <w:iCs/>
          <w:sz w:val="20"/>
          <w:szCs w:val="20"/>
        </w:rPr>
        <w:t>0</w:t>
      </w:r>
    </w:p>
    <w:p w:rsidR="00351BBA" w:rsidRDefault="00351BBA" w:rsidP="00351BBA">
      <w:pPr>
        <w:pStyle w:val="a3"/>
        <w:jc w:val="both"/>
        <w:rPr>
          <w:color w:val="333333"/>
        </w:rPr>
      </w:pPr>
    </w:p>
    <w:p w:rsidR="00DA5AB3" w:rsidRPr="00DA5AB3" w:rsidRDefault="00DA5AB3" w:rsidP="00942F9F">
      <w:pPr>
        <w:spacing w:before="100" w:beforeAutospacing="1" w:after="100" w:afterAutospacing="1"/>
        <w:ind w:left="720"/>
        <w:rPr>
          <w:rFonts w:ascii="Times" w:eastAsia="Times New Roman" w:hAnsi="Times" w:cs="Times New Roman"/>
          <w:color w:val="333333"/>
          <w:sz w:val="20"/>
          <w:szCs w:val="20"/>
        </w:rPr>
      </w:pPr>
    </w:p>
    <w:p w:rsidR="00DA5AB3" w:rsidRPr="00DA5AB3" w:rsidRDefault="00DA5AB3" w:rsidP="00DA5AB3">
      <w:pPr>
        <w:spacing w:before="100" w:beforeAutospacing="1" w:after="100" w:afterAutospacing="1"/>
        <w:rPr>
          <w:rFonts w:ascii="Times" w:hAnsi="Times" w:cs="Times New Roman"/>
          <w:color w:val="333333"/>
          <w:sz w:val="20"/>
          <w:szCs w:val="20"/>
        </w:rPr>
      </w:pPr>
      <w:hyperlink r:id="rId6" w:history="1">
        <w:r w:rsidRPr="00DA5AB3">
          <w:rPr>
            <w:rFonts w:ascii="Times" w:hAnsi="Times" w:cs="Times New Roman"/>
            <w:b/>
            <w:bCs/>
            <w:color w:val="0000FF"/>
            <w:sz w:val="20"/>
            <w:szCs w:val="20"/>
            <w:u w:val="single"/>
          </w:rPr>
          <w:t xml:space="preserve">Информация об условиях </w:t>
        </w:r>
        <w:r w:rsidRPr="00DA5AB3">
          <w:rPr>
            <w:rFonts w:ascii="Times" w:hAnsi="Times" w:cs="Times New Roman"/>
            <w:b/>
            <w:bCs/>
            <w:color w:val="0000FF"/>
            <w:sz w:val="20"/>
            <w:szCs w:val="20"/>
            <w:u w:val="single"/>
          </w:rPr>
          <w:t>п</w:t>
        </w:r>
        <w:r w:rsidRPr="00DA5AB3">
          <w:rPr>
            <w:rFonts w:ascii="Times" w:hAnsi="Times" w:cs="Times New Roman"/>
            <w:b/>
            <w:bCs/>
            <w:color w:val="0000FF"/>
            <w:sz w:val="20"/>
            <w:szCs w:val="20"/>
            <w:u w:val="single"/>
          </w:rPr>
          <w:t>итания</w:t>
        </w:r>
      </w:hyperlink>
      <w:r w:rsidRPr="00DA5AB3">
        <w:rPr>
          <w:rFonts w:ascii="Times" w:hAnsi="Times" w:cs="Times New Roman"/>
          <w:color w:val="333333"/>
          <w:sz w:val="20"/>
          <w:szCs w:val="20"/>
        </w:rPr>
        <w:t xml:space="preserve"> </w:t>
      </w:r>
    </w:p>
    <w:p w:rsidR="00DA5AB3" w:rsidRPr="00DA5AB3" w:rsidRDefault="00DA5AB3" w:rsidP="00DA5AB3">
      <w:pPr>
        <w:spacing w:before="100" w:beforeAutospacing="1" w:after="100" w:afterAutospacing="1"/>
        <w:rPr>
          <w:rFonts w:ascii="Times" w:hAnsi="Times" w:cs="Times New Roman"/>
          <w:color w:val="333333"/>
          <w:sz w:val="20"/>
          <w:szCs w:val="20"/>
        </w:rPr>
      </w:pPr>
      <w:hyperlink r:id="rId7" w:history="1">
        <w:r w:rsidRPr="00DA5AB3">
          <w:rPr>
            <w:rFonts w:ascii="Times" w:hAnsi="Times" w:cs="Times New Roman"/>
            <w:b/>
            <w:bCs/>
            <w:color w:val="0000FF"/>
            <w:sz w:val="20"/>
            <w:szCs w:val="20"/>
            <w:u w:val="single"/>
          </w:rPr>
          <w:t>Информация об охране здоровья обучающихся</w:t>
        </w:r>
      </w:hyperlink>
      <w:r w:rsidRPr="00DA5AB3">
        <w:rPr>
          <w:rFonts w:ascii="Times" w:hAnsi="Times" w:cs="Times New Roman"/>
          <w:color w:val="333333"/>
          <w:sz w:val="20"/>
          <w:szCs w:val="20"/>
        </w:rPr>
        <w:t xml:space="preserve"> </w:t>
      </w:r>
    </w:p>
    <w:p w:rsidR="00DA5AB3" w:rsidRPr="00DA5AB3" w:rsidRDefault="00DA5AB3" w:rsidP="00DA5AB3">
      <w:pPr>
        <w:spacing w:before="100" w:beforeAutospacing="1" w:after="100" w:afterAutospacing="1"/>
        <w:rPr>
          <w:rFonts w:ascii="Times" w:hAnsi="Times" w:cs="Times New Roman"/>
          <w:color w:val="333333"/>
          <w:sz w:val="20"/>
          <w:szCs w:val="20"/>
        </w:rPr>
      </w:pPr>
      <w:hyperlink r:id="rId8" w:history="1">
        <w:r w:rsidRPr="00DA5AB3">
          <w:rPr>
            <w:rFonts w:ascii="Times" w:hAnsi="Times" w:cs="Times New Roman"/>
            <w:b/>
            <w:bCs/>
            <w:color w:val="0000FF"/>
            <w:sz w:val="20"/>
            <w:szCs w:val="20"/>
            <w:u w:val="single"/>
          </w:rPr>
          <w:t>Информация об обеспечении безопасности</w:t>
        </w:r>
      </w:hyperlink>
      <w:r w:rsidRPr="00DA5AB3">
        <w:rPr>
          <w:rFonts w:ascii="Times" w:hAnsi="Times" w:cs="Times New Roman"/>
          <w:color w:val="333333"/>
          <w:sz w:val="20"/>
          <w:szCs w:val="20"/>
        </w:rPr>
        <w:t xml:space="preserve"> </w:t>
      </w:r>
    </w:p>
    <w:p w:rsidR="00DA5AB3" w:rsidRPr="00DA5AB3" w:rsidRDefault="00DA5AB3" w:rsidP="00DA5AB3">
      <w:pPr>
        <w:spacing w:before="100" w:beforeAutospacing="1" w:after="100" w:afterAutospacing="1"/>
        <w:jc w:val="center"/>
        <w:rPr>
          <w:rFonts w:ascii="Times" w:hAnsi="Times" w:cs="Times New Roman"/>
          <w:color w:val="333333"/>
          <w:sz w:val="20"/>
          <w:szCs w:val="20"/>
        </w:rPr>
      </w:pPr>
      <w:r w:rsidRPr="00DA5AB3">
        <w:rPr>
          <w:rFonts w:ascii="Times" w:hAnsi="Times" w:cs="Times New Roman"/>
          <w:b/>
          <w:bCs/>
          <w:color w:val="333333"/>
          <w:sz w:val="20"/>
          <w:szCs w:val="20"/>
        </w:rPr>
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  <w:r w:rsidRPr="00DA5AB3">
        <w:rPr>
          <w:rFonts w:ascii="Times" w:hAnsi="Times" w:cs="Times New Roman"/>
          <w:color w:val="333333"/>
          <w:sz w:val="20"/>
          <w:szCs w:val="20"/>
        </w:rPr>
        <w:t xml:space="preserve"> </w:t>
      </w:r>
    </w:p>
    <w:p w:rsidR="00DA5AB3" w:rsidRPr="00DA5AB3" w:rsidRDefault="00DA5AB3" w:rsidP="00DA5AB3">
      <w:pPr>
        <w:spacing w:before="100" w:beforeAutospacing="1" w:after="100" w:afterAutospacing="1"/>
        <w:jc w:val="both"/>
        <w:rPr>
          <w:rFonts w:ascii="Times" w:hAnsi="Times" w:cs="Times New Roman"/>
          <w:color w:val="333333"/>
          <w:sz w:val="20"/>
          <w:szCs w:val="20"/>
        </w:rPr>
      </w:pPr>
      <w:r w:rsidRPr="00DA5AB3">
        <w:rPr>
          <w:rFonts w:ascii="Times" w:hAnsi="Times" w:cs="Times New Roman"/>
          <w:color w:val="333333"/>
          <w:sz w:val="20"/>
          <w:szCs w:val="20"/>
        </w:rPr>
        <w:t xml:space="preserve">Учащиеся, в том числе с ограниченными возможностями здоровья, и сотрудники школы имеют доступ к сети Интернет через систему контентной фильтрации. </w:t>
      </w:r>
    </w:p>
    <w:p w:rsidR="00DA5AB3" w:rsidRPr="00DA5AB3" w:rsidRDefault="00DA5AB3" w:rsidP="00DA5AB3">
      <w:pPr>
        <w:spacing w:before="100" w:beforeAutospacing="1" w:after="100" w:afterAutospacing="1"/>
        <w:jc w:val="center"/>
        <w:rPr>
          <w:rFonts w:ascii="Times" w:hAnsi="Times" w:cs="Times New Roman"/>
          <w:color w:val="333333"/>
          <w:sz w:val="20"/>
          <w:szCs w:val="20"/>
        </w:rPr>
      </w:pPr>
      <w:r w:rsidRPr="00DA5AB3">
        <w:rPr>
          <w:rFonts w:ascii="Times" w:hAnsi="Times" w:cs="Times New Roman"/>
          <w:b/>
          <w:bCs/>
          <w:color w:val="333333"/>
          <w:sz w:val="20"/>
          <w:szCs w:val="20"/>
        </w:rPr>
        <w:t>Информация об электронных образовательных ресурсах, к которым обеспечивается доступ обучающихся, в том числе приспособленных для использования инвалидами и лицами с ограниченными возможностями здоровья</w:t>
      </w:r>
      <w:r w:rsidRPr="00DA5AB3">
        <w:rPr>
          <w:rFonts w:ascii="Times" w:hAnsi="Times" w:cs="Times New Roman"/>
          <w:color w:val="333333"/>
          <w:sz w:val="20"/>
          <w:szCs w:val="20"/>
        </w:rPr>
        <w:t xml:space="preserve"> </w:t>
      </w:r>
    </w:p>
    <w:p w:rsidR="00DA5AB3" w:rsidRPr="00DA5AB3" w:rsidRDefault="00DA5AB3" w:rsidP="00DA5AB3">
      <w:pPr>
        <w:spacing w:before="100" w:beforeAutospacing="1" w:after="100" w:afterAutospacing="1"/>
        <w:rPr>
          <w:rFonts w:ascii="Times" w:hAnsi="Times" w:cs="Times New Roman"/>
          <w:color w:val="333333"/>
          <w:sz w:val="20"/>
          <w:szCs w:val="20"/>
        </w:rPr>
      </w:pPr>
      <w:hyperlink r:id="rId9" w:history="1">
        <w:r w:rsidRPr="00DA5AB3">
          <w:rPr>
            <w:rFonts w:ascii="Times" w:hAnsi="Times" w:cs="Times New Roman"/>
            <w:b/>
            <w:bCs/>
            <w:color w:val="0000FF"/>
            <w:sz w:val="20"/>
            <w:szCs w:val="20"/>
            <w:u w:val="single"/>
          </w:rPr>
          <w:t>Перечень электронных образовательных ресурсов, доступ к которым обеспечивается обучающимся</w:t>
        </w:r>
      </w:hyperlink>
      <w:r w:rsidRPr="00DA5AB3">
        <w:rPr>
          <w:rFonts w:ascii="Times" w:hAnsi="Times" w:cs="Times New Roman"/>
          <w:color w:val="333333"/>
          <w:sz w:val="20"/>
          <w:szCs w:val="20"/>
        </w:rPr>
        <w:t xml:space="preserve"> </w:t>
      </w:r>
    </w:p>
    <w:p w:rsidR="00DA5AB3" w:rsidRPr="00DA5AB3" w:rsidRDefault="00DA5AB3" w:rsidP="00DA5AB3">
      <w:pPr>
        <w:spacing w:before="100" w:beforeAutospacing="1" w:after="100" w:afterAutospacing="1"/>
        <w:rPr>
          <w:rFonts w:ascii="Times" w:hAnsi="Times" w:cs="Times New Roman"/>
          <w:color w:val="333333"/>
          <w:sz w:val="20"/>
          <w:szCs w:val="20"/>
        </w:rPr>
      </w:pPr>
      <w:hyperlink r:id="rId10" w:history="1">
        <w:r w:rsidRPr="00DA5AB3">
          <w:rPr>
            <w:rFonts w:ascii="Times" w:hAnsi="Times" w:cs="Times New Roman"/>
            <w:b/>
            <w:bCs/>
            <w:color w:val="0000FF"/>
            <w:sz w:val="20"/>
            <w:szCs w:val="20"/>
            <w:u w:val="single"/>
          </w:rPr>
          <w:t>Система дистанционного обучения</w:t>
        </w:r>
      </w:hyperlink>
      <w:r w:rsidRPr="00DA5AB3">
        <w:rPr>
          <w:rFonts w:ascii="Times" w:hAnsi="Times" w:cs="Times New Roman"/>
          <w:color w:val="333333"/>
          <w:sz w:val="20"/>
          <w:szCs w:val="20"/>
        </w:rPr>
        <w:t xml:space="preserve"> </w:t>
      </w:r>
    </w:p>
    <w:p w:rsidR="00DA5AB3" w:rsidRPr="00DA5AB3" w:rsidRDefault="00DA5AB3" w:rsidP="00DA5AB3">
      <w:pPr>
        <w:spacing w:before="100" w:beforeAutospacing="1" w:after="100" w:afterAutospacing="1"/>
        <w:jc w:val="both"/>
        <w:rPr>
          <w:rFonts w:ascii="Times" w:hAnsi="Times" w:cs="Times New Roman"/>
          <w:color w:val="333333"/>
          <w:sz w:val="20"/>
          <w:szCs w:val="20"/>
        </w:rPr>
      </w:pPr>
      <w:r w:rsidRPr="00DA5AB3">
        <w:rPr>
          <w:rFonts w:ascii="Times" w:hAnsi="Times" w:cs="Times New Roman"/>
          <w:color w:val="333333"/>
          <w:sz w:val="20"/>
          <w:szCs w:val="20"/>
        </w:rPr>
        <w:lastRenderedPageBreak/>
        <w:t>Дополнительная информация о материально-техническом обеспечении и оснащенности образовательного процесса доступна в </w:t>
      </w:r>
      <w:hyperlink r:id="rId11" w:history="1">
        <w:r w:rsidRPr="00DA5AB3">
          <w:rPr>
            <w:rFonts w:ascii="Times" w:hAnsi="Times" w:cs="Times New Roman"/>
            <w:color w:val="0000FF"/>
            <w:sz w:val="20"/>
            <w:szCs w:val="20"/>
            <w:u w:val="single"/>
          </w:rPr>
          <w:t>Публичных отчетах</w:t>
        </w:r>
      </w:hyperlink>
      <w:r w:rsidRPr="00DA5AB3">
        <w:rPr>
          <w:rFonts w:ascii="Times" w:hAnsi="Times" w:cs="Times New Roman"/>
          <w:color w:val="333333"/>
          <w:sz w:val="20"/>
          <w:szCs w:val="20"/>
        </w:rPr>
        <w:t xml:space="preserve"> школы. </w:t>
      </w:r>
    </w:p>
    <w:p w:rsidR="00935A21" w:rsidRDefault="00935A21"/>
    <w:sectPr w:rsidR="00935A21" w:rsidSect="00935A2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6C49"/>
    <w:multiLevelType w:val="multilevel"/>
    <w:tmpl w:val="E4F4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62A11"/>
    <w:multiLevelType w:val="multilevel"/>
    <w:tmpl w:val="00A0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B3"/>
    <w:rsid w:val="00351BBA"/>
    <w:rsid w:val="00935A21"/>
    <w:rsid w:val="00942F9F"/>
    <w:rsid w:val="00DA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A972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AB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Strong"/>
    <w:basedOn w:val="a0"/>
    <w:uiPriority w:val="22"/>
    <w:qFormat/>
    <w:rsid w:val="00DA5AB3"/>
    <w:rPr>
      <w:b/>
      <w:bCs/>
    </w:rPr>
  </w:style>
  <w:style w:type="character" w:styleId="a5">
    <w:name w:val="Hyperlink"/>
    <w:basedOn w:val="a0"/>
    <w:uiPriority w:val="99"/>
    <w:semiHidden/>
    <w:unhideWhenUsed/>
    <w:rsid w:val="00DA5A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AB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Strong"/>
    <w:basedOn w:val="a0"/>
    <w:uiPriority w:val="22"/>
    <w:qFormat/>
    <w:rsid w:val="00DA5AB3"/>
    <w:rPr>
      <w:b/>
      <w:bCs/>
    </w:rPr>
  </w:style>
  <w:style w:type="character" w:styleId="a5">
    <w:name w:val="Hyperlink"/>
    <w:basedOn w:val="a0"/>
    <w:uiPriority w:val="99"/>
    <w:semiHidden/>
    <w:unhideWhenUsed/>
    <w:rsid w:val="00DA5A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sosh38.1gb.ru/about/otchyetnye-dokumenty.php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sosh38.1gb.ru/uobuchenie/stolovaya.php" TargetMode="External"/><Relationship Id="rId7" Type="http://schemas.openxmlformats.org/officeDocument/2006/relationships/hyperlink" Target="http://sosh38.1gb.ru/uobuchenie/zdorovesberezhenie/" TargetMode="External"/><Relationship Id="rId8" Type="http://schemas.openxmlformats.org/officeDocument/2006/relationships/hyperlink" Target="http://sosh38.1gb.ru/uobuchenie/bezopasnost.php" TargetMode="External"/><Relationship Id="rId9" Type="http://schemas.openxmlformats.org/officeDocument/2006/relationships/hyperlink" Target="http://sosh38.1gb.ru/docs/el_res.pdf" TargetMode="External"/><Relationship Id="rId10" Type="http://schemas.openxmlformats.org/officeDocument/2006/relationships/hyperlink" Target="http://e.school38.org:8000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439</Words>
  <Characters>2508</Characters>
  <Application>Microsoft Macintosh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2017-09-12T05:10:00Z</dcterms:created>
  <dcterms:modified xsi:type="dcterms:W3CDTF">2017-09-12T05:42:00Z</dcterms:modified>
</cp:coreProperties>
</file>